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D7AC" w14:textId="389FF3F5" w:rsidR="00837878" w:rsidRPr="00492238" w:rsidRDefault="00837878" w:rsidP="00CC3B1A">
      <w:pPr>
        <w:ind w:left="360" w:hanging="360"/>
        <w:rPr>
          <w:b/>
          <w:bCs/>
          <w:sz w:val="28"/>
          <w:szCs w:val="28"/>
          <w:u w:val="single"/>
        </w:rPr>
      </w:pPr>
      <w:r w:rsidRPr="00492238">
        <w:rPr>
          <w:b/>
          <w:bCs/>
          <w:sz w:val="28"/>
          <w:szCs w:val="28"/>
          <w:u w:val="single"/>
        </w:rPr>
        <w:t>NAVODILA ZA</w:t>
      </w:r>
      <w:r w:rsidR="00815417">
        <w:rPr>
          <w:b/>
          <w:bCs/>
          <w:sz w:val="28"/>
          <w:szCs w:val="28"/>
          <w:u w:val="single"/>
        </w:rPr>
        <w:t xml:space="preserve"> DIJAKE – ZA </w:t>
      </w:r>
      <w:r w:rsidRPr="00492238">
        <w:rPr>
          <w:b/>
          <w:bCs/>
          <w:sz w:val="28"/>
          <w:szCs w:val="28"/>
          <w:u w:val="single"/>
        </w:rPr>
        <w:t xml:space="preserve"> IZVEDBO POKLICNE MATURE V LETU 2021</w:t>
      </w:r>
    </w:p>
    <w:p w14:paraId="35406E4D" w14:textId="0E036773" w:rsidR="00B820F0" w:rsidRDefault="005D1D2F" w:rsidP="00F43A33">
      <w:pPr>
        <w:pStyle w:val="Naslov1"/>
      </w:pPr>
      <w:r>
        <w:t>1</w:t>
      </w:r>
      <w:r w:rsidR="00B820F0">
        <w:t xml:space="preserve">. </w:t>
      </w:r>
      <w:r w:rsidR="00A67982">
        <w:t xml:space="preserve">NAVODILA ZA PISNE IZPITE </w:t>
      </w:r>
    </w:p>
    <w:p w14:paraId="03D453D2" w14:textId="0D59EAAF" w:rsidR="00B820F0" w:rsidRPr="0030504C" w:rsidRDefault="00FD733A" w:rsidP="00B820F0">
      <w:pPr>
        <w:rPr>
          <w:b/>
          <w:bCs/>
          <w:u w:val="single"/>
        </w:rPr>
      </w:pPr>
      <w:r w:rsidRPr="0030504C">
        <w:rPr>
          <w:b/>
          <w:bCs/>
          <w:u w:val="single"/>
        </w:rPr>
        <w:t>KAJ POTREBUJETE?</w:t>
      </w:r>
    </w:p>
    <w:p w14:paraId="3A0C89EF" w14:textId="758A8B77" w:rsidR="00B820F0" w:rsidRDefault="00B820F0" w:rsidP="00B820F0">
      <w:r>
        <w:t xml:space="preserve">• pisalo, rezervno pisalo (predmetov si ne izposojajte zaradi možnosti prenosa okužbe); </w:t>
      </w:r>
    </w:p>
    <w:p w14:paraId="0E146C72" w14:textId="77777777" w:rsidR="00B820F0" w:rsidRDefault="00B820F0" w:rsidP="00B820F0">
      <w:r>
        <w:t xml:space="preserve">• osebni dokument s fotografijo (če kandidat dokumenta nima, nadzorni učitelj to </w:t>
      </w:r>
    </w:p>
    <w:p w14:paraId="1652F20E" w14:textId="280327D8" w:rsidR="00B820F0" w:rsidRDefault="00B820F0" w:rsidP="00B820F0">
      <w:r>
        <w:t>zabeleži v zapisnik, identifikacija pa se opravi najkasneje v 24 urah po začetku izpita);</w:t>
      </w:r>
    </w:p>
    <w:p w14:paraId="752CB19E" w14:textId="0E33F4DF" w:rsidR="00B820F0" w:rsidRDefault="00B820F0" w:rsidP="00AA45F1">
      <w:r>
        <w:t>• mask</w:t>
      </w:r>
      <w:r w:rsidR="00481024">
        <w:t>o;</w:t>
      </w:r>
      <w:r>
        <w:t xml:space="preserve"> </w:t>
      </w:r>
    </w:p>
    <w:p w14:paraId="7561C947" w14:textId="77777777" w:rsidR="00B820F0" w:rsidRDefault="00B820F0" w:rsidP="00B820F0">
      <w:r>
        <w:t>• steklenico s pitno vodo;</w:t>
      </w:r>
    </w:p>
    <w:p w14:paraId="643DFCD5" w14:textId="7A45CFF9" w:rsidR="00AA45F1" w:rsidRDefault="00B820F0" w:rsidP="00B820F0">
      <w:r>
        <w:t>• dovoljen</w:t>
      </w:r>
      <w:r w:rsidR="00481024">
        <w:t>e</w:t>
      </w:r>
      <w:r>
        <w:t xml:space="preserve"> pripomočki pri </w:t>
      </w:r>
      <w:r w:rsidR="00AA45F1">
        <w:t>posameznih pre</w:t>
      </w:r>
      <w:r w:rsidR="004166ED">
        <w:t>d</w:t>
      </w:r>
      <w:r w:rsidR="00AA45F1">
        <w:t>metih (slovar, kalkulator</w:t>
      </w:r>
      <w:r w:rsidR="004166ED">
        <w:t>, barvice, ravnilo, …</w:t>
      </w:r>
      <w:r w:rsidR="00AA45F1">
        <w:t>)</w:t>
      </w:r>
      <w:r w:rsidR="00481024">
        <w:t>.</w:t>
      </w:r>
    </w:p>
    <w:p w14:paraId="600BCCCF" w14:textId="5E7A1AA2" w:rsidR="00505E42" w:rsidRDefault="00505E42" w:rsidP="00505E42">
      <w:r>
        <w:t>Dijaki v izpitni prostor opravljanja maturitetnega preizkusa NE SMETE PRINESTI MOBILNEGA TELEFONA</w:t>
      </w:r>
      <w:r w:rsidR="00BA02CA">
        <w:t>, URE</w:t>
      </w:r>
      <w:r>
        <w:t xml:space="preserve"> IN DRUGIH ELEKTRONSKIH NAPRAV</w:t>
      </w:r>
      <w:r w:rsidR="00DE584C">
        <w:t>.</w:t>
      </w:r>
    </w:p>
    <w:p w14:paraId="29812D73" w14:textId="344F8E75" w:rsidR="00B820F0" w:rsidRDefault="00B820F0" w:rsidP="00B820F0">
      <w:r>
        <w:t>Ostale osebne stvari boste odložili na za to pripravljen</w:t>
      </w:r>
      <w:r w:rsidR="00505E42">
        <w:t>o</w:t>
      </w:r>
      <w:r>
        <w:t xml:space="preserve"> učilnico. V primeru, da je med osebnimi stvarmi mobilni telefon, MORA BITI OBVEZNO IZKLJUČEN.</w:t>
      </w:r>
    </w:p>
    <w:p w14:paraId="4A459723" w14:textId="77777777" w:rsidR="004A2B0D" w:rsidRDefault="004A2B0D" w:rsidP="00B820F0">
      <w:pPr>
        <w:rPr>
          <w:b/>
          <w:bCs/>
          <w:u w:val="single"/>
        </w:rPr>
      </w:pPr>
    </w:p>
    <w:p w14:paraId="788C6D81" w14:textId="223AF13E" w:rsidR="00B820F0" w:rsidRPr="0030504C" w:rsidRDefault="0030504C" w:rsidP="00B820F0">
      <w:pPr>
        <w:rPr>
          <w:b/>
          <w:bCs/>
          <w:u w:val="single"/>
        </w:rPr>
      </w:pPr>
      <w:r w:rsidRPr="0030504C">
        <w:rPr>
          <w:b/>
          <w:bCs/>
          <w:u w:val="single"/>
        </w:rPr>
        <w:t>PRIHOD IN VSTOP V ŠOLO, POTEK PISANJA</w:t>
      </w:r>
    </w:p>
    <w:p w14:paraId="76C4F391" w14:textId="7B4EF04A" w:rsidR="000F649B" w:rsidRDefault="00B820F0" w:rsidP="00AF1252">
      <w:pPr>
        <w:spacing w:line="276" w:lineRule="auto"/>
      </w:pPr>
      <w:r>
        <w:t xml:space="preserve">Dijaki, ki opravljate maturo boste na dan izpita vstopali skozi </w:t>
      </w:r>
      <w:r w:rsidRPr="00815417">
        <w:rPr>
          <w:b/>
          <w:bCs/>
          <w:color w:val="000000" w:themeColor="text1"/>
          <w:u w:val="single"/>
        </w:rPr>
        <w:t>sprednji vhod.</w:t>
      </w:r>
      <w:r w:rsidRPr="00815417">
        <w:rPr>
          <w:color w:val="000000" w:themeColor="text1"/>
        </w:rPr>
        <w:t xml:space="preserve"> </w:t>
      </w:r>
      <w:r>
        <w:t xml:space="preserve">Vstop v šolo bo možen </w:t>
      </w:r>
      <w:r w:rsidR="001C4885">
        <w:t>ob</w:t>
      </w:r>
      <w:r>
        <w:t xml:space="preserve"> 8:30</w:t>
      </w:r>
      <w:r w:rsidR="001C4885">
        <w:t xml:space="preserve">. </w:t>
      </w:r>
    </w:p>
    <w:p w14:paraId="7152A1A2" w14:textId="2F4CD3B7" w:rsidR="006E62BC" w:rsidRDefault="006E62BC" w:rsidP="00AF1252">
      <w:pPr>
        <w:spacing w:line="276" w:lineRule="auto"/>
      </w:pPr>
      <w:r>
        <w:t xml:space="preserve">Dan pred izpitom boste dobili na vaš elektronski naslov </w:t>
      </w:r>
      <w:r w:rsidR="007830ED">
        <w:t>razpored po učilnicah, da si boste pogledali, v katerem razredu pišete.</w:t>
      </w:r>
    </w:p>
    <w:p w14:paraId="1BB8A164" w14:textId="6092C937" w:rsidR="0095096E" w:rsidRDefault="0095096E" w:rsidP="00AF1252">
      <w:pPr>
        <w:spacing w:line="276" w:lineRule="auto"/>
      </w:pPr>
      <w:r>
        <w:t>Pred učilnico bo nalepljen sedežni red. Dijaki v izpitni prostor vstopa</w:t>
      </w:r>
      <w:r w:rsidR="00636291">
        <w:t>te</w:t>
      </w:r>
      <w:r>
        <w:t xml:space="preserve"> posamično in spoštuje</w:t>
      </w:r>
      <w:r w:rsidR="00636291">
        <w:t>te</w:t>
      </w:r>
      <w:r>
        <w:t xml:space="preserve"> varnostno razdaljo. Zbiranje pred izpitnimi prostori ni dovoljeno! </w:t>
      </w:r>
    </w:p>
    <w:p w14:paraId="7E3BB8DF" w14:textId="2DD439C2" w:rsidR="00C31288" w:rsidRDefault="00C31288" w:rsidP="00AF1252">
      <w:pPr>
        <w:spacing w:line="276" w:lineRule="auto"/>
      </w:pPr>
      <w:r>
        <w:t xml:space="preserve">Ves čas morate </w:t>
      </w:r>
      <w:r w:rsidR="000F649B">
        <w:t xml:space="preserve">upoštevati varnostno razdaljo in </w:t>
      </w:r>
      <w:r>
        <w:t xml:space="preserve">nositi obrazno masko.  </w:t>
      </w:r>
    </w:p>
    <w:p w14:paraId="6BF2542A" w14:textId="01B396BF" w:rsidR="00B875B9" w:rsidRDefault="00B875B9" w:rsidP="00AF1252">
      <w:pPr>
        <w:spacing w:line="276" w:lineRule="auto"/>
      </w:pPr>
      <w:r>
        <w:t>Če zamudi</w:t>
      </w:r>
      <w:r w:rsidR="00AF1252">
        <w:t>te</w:t>
      </w:r>
      <w:r>
        <w:t xml:space="preserve"> začetek pisnega izpita za manj kot 30 minut, lahko pristopi</w:t>
      </w:r>
      <w:r w:rsidR="00AF1252">
        <w:t>te</w:t>
      </w:r>
      <w:r>
        <w:t xml:space="preserve"> k opravljanju pisnega izpita, vendar se čas pisanja ne podaljša.</w:t>
      </w:r>
    </w:p>
    <w:p w14:paraId="720A3D7B" w14:textId="4793D4B3" w:rsidR="001800D4" w:rsidRDefault="001800D4" w:rsidP="00AF1252">
      <w:pPr>
        <w:spacing w:line="276" w:lineRule="auto"/>
      </w:pPr>
      <w:r>
        <w:t xml:space="preserve">Med odmorom dijaki </w:t>
      </w:r>
      <w:r w:rsidR="005E034D">
        <w:t>ne</w:t>
      </w:r>
      <w:r>
        <w:t xml:space="preserve"> zapušča</w:t>
      </w:r>
      <w:r w:rsidR="005E034D">
        <w:t>te</w:t>
      </w:r>
      <w:r>
        <w:t xml:space="preserve"> izpitnega prostora.</w:t>
      </w:r>
    </w:p>
    <w:p w14:paraId="0D53B84A" w14:textId="7AE07B5F" w:rsidR="005E034D" w:rsidRDefault="005E034D" w:rsidP="00AF1252">
      <w:pPr>
        <w:spacing w:line="276" w:lineRule="auto"/>
      </w:pPr>
      <w:r>
        <w:t>Po končanem izpitu se ne zadržujete v šolskih prostorih.</w:t>
      </w:r>
    </w:p>
    <w:p w14:paraId="2704CD10" w14:textId="77777777" w:rsidR="00C31288" w:rsidRDefault="00C31288" w:rsidP="00B820F0"/>
    <w:p w14:paraId="4E171B96" w14:textId="445233D6" w:rsidR="00B820F0" w:rsidRDefault="005D1D2F" w:rsidP="00A97C4E">
      <w:pPr>
        <w:pStyle w:val="Naslov1"/>
      </w:pPr>
      <w:r>
        <w:t>2</w:t>
      </w:r>
      <w:r w:rsidR="00B820F0">
        <w:t>. Navodila za ustne izpite</w:t>
      </w:r>
    </w:p>
    <w:p w14:paraId="384C0F59" w14:textId="186BC352" w:rsidR="007333B8" w:rsidRDefault="007333B8" w:rsidP="00B820F0">
      <w:r>
        <w:t>Pri prihajanju na ustni izpit upoštevajte razpored, ne prihajajte prej. Med čakanjem na izpit držite varnostno ra</w:t>
      </w:r>
      <w:r w:rsidR="000D56FD">
        <w:t>zdaljo</w:t>
      </w:r>
      <w:r w:rsidR="004930DA">
        <w:t xml:space="preserve"> in nosite masko</w:t>
      </w:r>
      <w:r w:rsidR="000D56FD">
        <w:t>.</w:t>
      </w:r>
    </w:p>
    <w:p w14:paraId="55C0A986" w14:textId="6DFA5896" w:rsidR="000D56FD" w:rsidRPr="00BB3C1D" w:rsidRDefault="000D56FD" w:rsidP="00B820F0">
      <w:pPr>
        <w:rPr>
          <w:u w:val="single"/>
        </w:rPr>
      </w:pPr>
      <w:r w:rsidRPr="00BB3C1D">
        <w:rPr>
          <w:u w:val="single"/>
        </w:rPr>
        <w:t>POTEK IZPITA</w:t>
      </w:r>
    </w:p>
    <w:p w14:paraId="639D221F" w14:textId="4CF116EA" w:rsidR="00E9518B" w:rsidRDefault="00E9518B" w:rsidP="00BB3C1D">
      <w:pPr>
        <w:pStyle w:val="Odstavekseznama"/>
        <w:numPr>
          <w:ilvl w:val="0"/>
          <w:numId w:val="1"/>
        </w:numPr>
      </w:pPr>
      <w:r>
        <w:t>Pri vhodu v izpitni prostor si razkuži</w:t>
      </w:r>
      <w:r w:rsidR="00815417">
        <w:t>te</w:t>
      </w:r>
      <w:r>
        <w:t xml:space="preserve"> roke.</w:t>
      </w:r>
    </w:p>
    <w:p w14:paraId="74C7867B" w14:textId="21C1B501" w:rsidR="00BB3C1D" w:rsidRDefault="00B820F0" w:rsidP="00BB3C1D">
      <w:pPr>
        <w:pStyle w:val="Odstavekseznama"/>
        <w:numPr>
          <w:ilvl w:val="0"/>
          <w:numId w:val="1"/>
        </w:numPr>
      </w:pPr>
      <w:r>
        <w:t xml:space="preserve">Predsednik šolske izpitne komisije </w:t>
      </w:r>
      <w:r w:rsidR="00815417">
        <w:t xml:space="preserve">vas pozove, </w:t>
      </w:r>
      <w:r>
        <w:t>da si izbere izpitni listek</w:t>
      </w:r>
      <w:r w:rsidR="00BB3C1D">
        <w:t xml:space="preserve">. </w:t>
      </w:r>
    </w:p>
    <w:p w14:paraId="41DEF1CE" w14:textId="1401F144" w:rsidR="00E9518B" w:rsidRDefault="00815417" w:rsidP="00B820F0">
      <w:pPr>
        <w:pStyle w:val="Odstavekseznama"/>
        <w:numPr>
          <w:ilvl w:val="0"/>
          <w:numId w:val="1"/>
        </w:numPr>
      </w:pPr>
      <w:r>
        <w:lastRenderedPageBreak/>
        <w:t>L</w:t>
      </w:r>
      <w:r w:rsidR="00B820F0">
        <w:t>istka ne dotakne</w:t>
      </w:r>
      <w:r>
        <w:t>te</w:t>
      </w:r>
      <w:r w:rsidR="00B820F0">
        <w:t>, le nakaže izbiro</w:t>
      </w:r>
      <w:r w:rsidR="00BB3C1D">
        <w:t>.</w:t>
      </w:r>
    </w:p>
    <w:p w14:paraId="43424E20" w14:textId="16B28855" w:rsidR="00B820F0" w:rsidRDefault="00E9518B" w:rsidP="00B820F0">
      <w:pPr>
        <w:pStyle w:val="Odstavekseznama"/>
        <w:numPr>
          <w:ilvl w:val="0"/>
          <w:numId w:val="1"/>
        </w:numPr>
      </w:pPr>
      <w:r>
        <w:t>L</w:t>
      </w:r>
      <w:r w:rsidR="00B820F0">
        <w:t>istek izvleče učitelj izpraševalec po predhodnem razkuževanju rok</w:t>
      </w:r>
      <w:r>
        <w:t>.</w:t>
      </w:r>
    </w:p>
    <w:p w14:paraId="03CD545B" w14:textId="45FAA05C" w:rsidR="00B820F0" w:rsidRDefault="00815417" w:rsidP="00FB6C9A">
      <w:pPr>
        <w:pStyle w:val="Odstavekseznama"/>
        <w:numPr>
          <w:ilvl w:val="0"/>
          <w:numId w:val="1"/>
        </w:numPr>
        <w:spacing w:after="0"/>
      </w:pPr>
      <w:r>
        <w:t>Enkrat lahko zamenjate listek in to ne vpliva na oceno.</w:t>
      </w:r>
    </w:p>
    <w:p w14:paraId="7729CEFE" w14:textId="58E1C6E4" w:rsidR="00B820F0" w:rsidRDefault="00815417" w:rsidP="003B34D2">
      <w:pPr>
        <w:pStyle w:val="Odstavekseznama"/>
        <w:numPr>
          <w:ilvl w:val="0"/>
          <w:numId w:val="2"/>
        </w:numPr>
      </w:pPr>
      <w:r>
        <w:t>Priprava na izpit traja 15 minut, izpit pa največ 20 minut (pri kandidatih z odločbo, se čas podaljša)</w:t>
      </w:r>
      <w:r w:rsidR="003B34D2">
        <w:t>.</w:t>
      </w:r>
    </w:p>
    <w:p w14:paraId="6897EDCB" w14:textId="6DC721FA" w:rsidR="00815417" w:rsidRDefault="004A2B0D" w:rsidP="003B34D2">
      <w:pPr>
        <w:pStyle w:val="Odstavekseznama"/>
        <w:numPr>
          <w:ilvl w:val="0"/>
          <w:numId w:val="2"/>
        </w:numPr>
      </w:pPr>
      <w:r>
        <w:t>Po končanem izpitu se ne zadržujte v šoli.</w:t>
      </w:r>
    </w:p>
    <w:p w14:paraId="1BEFA9AC" w14:textId="11BC031D" w:rsidR="00C33AF7" w:rsidRDefault="00C33AF7" w:rsidP="00C33AF7">
      <w:pPr>
        <w:pStyle w:val="Odstavekseznama"/>
        <w:ind w:left="360"/>
      </w:pPr>
    </w:p>
    <w:p w14:paraId="733A54F6" w14:textId="05795BF6" w:rsidR="00E07BBF" w:rsidRDefault="005D1D2F" w:rsidP="00E07BBF">
      <w:pPr>
        <w:pStyle w:val="Naslov1"/>
      </w:pPr>
      <w:r>
        <w:t>3</w:t>
      </w:r>
      <w:r w:rsidR="00E07BBF">
        <w:t>. DIJAKI V KARANTENI, OKUŽBE V ČASU MATURE</w:t>
      </w:r>
    </w:p>
    <w:p w14:paraId="1684FF4F" w14:textId="77777777" w:rsidR="00E07BBF" w:rsidRDefault="00E07BBF" w:rsidP="008132CB">
      <w:pPr>
        <w:spacing w:line="276" w:lineRule="auto"/>
      </w:pPr>
      <w:r>
        <w:t xml:space="preserve">Kandidati za maturo, ki bodo identificirani kot visoko rizični tesni kontakti osebe okužene s SARS-CoV-2 in bodo napoteni v karanteno, lahko karanteno izjemoma prekinejo za opravljanje maturitetnega izpita s tem, da opravijo PCR testiranje 24 ur pred vsakim maturitetnim izpitom v času karantene. </w:t>
      </w:r>
    </w:p>
    <w:p w14:paraId="3642F750" w14:textId="77777777" w:rsidR="00B472CB" w:rsidRDefault="00E07BBF" w:rsidP="008132CB">
      <w:pPr>
        <w:spacing w:line="276" w:lineRule="auto"/>
      </w:pPr>
      <w:r>
        <w:t xml:space="preserve">Ob pristopu k maturitetnemu izpitu predložijo laboratorijski izvid o negativnem PCR testu, ki ni starejši od 24 ur od odvzema brisa. Za prevoz na maturitetni izpit naj ne uporabljajo javnega prevoza, enako za pot domov. S karanteno po opravljenem izpitu nadaljujejo do izteka karantene. </w:t>
      </w:r>
    </w:p>
    <w:p w14:paraId="37820503" w14:textId="38D3F3F6" w:rsidR="00E07BBF" w:rsidRDefault="00E07BBF" w:rsidP="008132CB">
      <w:pPr>
        <w:spacing w:line="276" w:lineRule="auto"/>
      </w:pPr>
      <w:r>
        <w:t>Če imajo v tem času več maturitetnih izpitov, morajo testiranje opraviti pred vsakim izpitom.</w:t>
      </w:r>
    </w:p>
    <w:p w14:paraId="120710D2" w14:textId="0278FA48" w:rsidR="00E07BBF" w:rsidRDefault="00E07BBF" w:rsidP="008132CB">
      <w:pPr>
        <w:spacing w:line="276" w:lineRule="auto"/>
      </w:pPr>
      <w:r>
        <w:t>Kandidati morajo o izredni situaciji</w:t>
      </w:r>
      <w:r w:rsidR="00B472CB">
        <w:t>,</w:t>
      </w:r>
      <w:r>
        <w:t xml:space="preserve"> opisani v zgornjem odstavku</w:t>
      </w:r>
      <w:r w:rsidR="00B472CB">
        <w:t>,</w:t>
      </w:r>
      <w:r>
        <w:t xml:space="preserve"> NUJNO OBVESTITI ŠMK ZA PM</w:t>
      </w:r>
      <w:r w:rsidR="00BF1EB3">
        <w:t xml:space="preserve"> dan pred izpitom.</w:t>
      </w:r>
    </w:p>
    <w:p w14:paraId="341CFBC4" w14:textId="77777777" w:rsidR="00E07BBF" w:rsidRPr="004A2B0D" w:rsidRDefault="00E07BBF" w:rsidP="00E07BBF">
      <w:pPr>
        <w:rPr>
          <w:b/>
          <w:bCs/>
          <w:u w:val="single"/>
        </w:rPr>
      </w:pPr>
      <w:r w:rsidRPr="004A2B0D">
        <w:rPr>
          <w:b/>
          <w:bCs/>
          <w:u w:val="single"/>
        </w:rPr>
        <w:t>Kontakt:</w:t>
      </w:r>
    </w:p>
    <w:p w14:paraId="56F35FE0" w14:textId="0B6F60B2" w:rsidR="00E07BBF" w:rsidRDefault="00E07BBF" w:rsidP="00E07BBF">
      <w:r>
        <w:t>BOGDANA KAPITLER, tajnica ŠMK na e</w:t>
      </w:r>
      <w:r w:rsidR="00DA2930">
        <w:t>lektronski naslov</w:t>
      </w:r>
      <w:r>
        <w:t xml:space="preserve"> </w:t>
      </w:r>
      <w:hyperlink r:id="rId6" w:history="1">
        <w:r w:rsidRPr="00244354">
          <w:rPr>
            <w:rStyle w:val="Hiperpovezava"/>
          </w:rPr>
          <w:t>bogdana.kapitler@hvu.si</w:t>
        </w:r>
      </w:hyperlink>
      <w:r>
        <w:t xml:space="preserve"> ali tel. 051 225 045</w:t>
      </w:r>
    </w:p>
    <w:p w14:paraId="0FC9B5B7" w14:textId="3455634D" w:rsidR="00E07BBF" w:rsidRDefault="00E07BBF" w:rsidP="00E07BBF">
      <w:r>
        <w:t>ŠMK bo kandidate, ki bodo v karanteni, po prejetem obvestilu seznanila, kako bodo vstopali v šolo in v kateri učilnici bodo pisali maturo.</w:t>
      </w:r>
    </w:p>
    <w:p w14:paraId="4ACF4B27" w14:textId="23C1C89D" w:rsidR="007A3876" w:rsidRDefault="007A3876" w:rsidP="00E07BBF">
      <w:r>
        <w:t>V šolo bodo dijaki, ki so v karanteni vstopali pri zadnjem vhodu. Vse izpite bodo opravljali v učilnici 6.</w:t>
      </w:r>
    </w:p>
    <w:p w14:paraId="480110C9" w14:textId="2D2DBEA3" w:rsidR="001853A4" w:rsidRDefault="001853A4" w:rsidP="00E07BBF">
      <w:r>
        <w:t>Natančen protokol ravnanja kandidatov v karanteni je objavljen v posebnem dokumentu.</w:t>
      </w:r>
    </w:p>
    <w:p w14:paraId="5545B923" w14:textId="1FB6DF47" w:rsidR="003B15C3" w:rsidRDefault="00E07BBF" w:rsidP="00E07BBF">
      <w:r>
        <w:t>Dijak, ki ima pozitiven test, se mature ne more udeležiti</w:t>
      </w:r>
      <w:r w:rsidR="008463CF">
        <w:t xml:space="preserve"> in boi izpit opravljal v jesenskem roku. Če želi, da se jesenski rok šteje kot spomladanski</w:t>
      </w:r>
      <w:r w:rsidR="00DA4A71">
        <w:t xml:space="preserve"> (zaradi vpisa na fakultete)</w:t>
      </w:r>
      <w:r w:rsidR="008463CF">
        <w:t xml:space="preserve">, </w:t>
      </w:r>
      <w:r>
        <w:t xml:space="preserve">mora takoj obvestiti ŠMK in v roku 24 ur vložiti vlogo </w:t>
      </w:r>
      <w:r w:rsidR="006B76EF">
        <w:t>in dokazila na republiško maturitetno komisijo.</w:t>
      </w:r>
      <w:r>
        <w:t xml:space="preserve"> </w:t>
      </w:r>
    </w:p>
    <w:p w14:paraId="4C0ADE63" w14:textId="06AC822F" w:rsidR="00E07BBF" w:rsidRDefault="003B15C3" w:rsidP="00E07BBF">
      <w:r>
        <w:t xml:space="preserve">Enak postopek velja za dijaka, </w:t>
      </w:r>
      <w:r w:rsidR="00E07BBF">
        <w:t>ki se izpita ne more udeležiti iz drugih opravičenih razlogov (nenadna bolezen, poškodba, izredne okoliščine)</w:t>
      </w:r>
      <w:r>
        <w:t>.</w:t>
      </w:r>
    </w:p>
    <w:p w14:paraId="14232A93" w14:textId="77777777" w:rsidR="00641267" w:rsidRDefault="00641267" w:rsidP="00B820F0"/>
    <w:p w14:paraId="4EF66E53" w14:textId="1436B855" w:rsidR="00B820F0" w:rsidRDefault="00E950CA" w:rsidP="00C33AF7">
      <w:pPr>
        <w:pStyle w:val="Naslov1"/>
      </w:pPr>
      <w:r>
        <w:t>4</w:t>
      </w:r>
      <w:bookmarkStart w:id="0" w:name="_GoBack"/>
      <w:bookmarkEnd w:id="0"/>
      <w:r w:rsidR="00B820F0">
        <w:t xml:space="preserve">. Rezultati mature </w:t>
      </w:r>
    </w:p>
    <w:p w14:paraId="1FEE0A22" w14:textId="13F2DBAB" w:rsidR="0030728B" w:rsidRDefault="00A205A8" w:rsidP="00B820F0">
      <w:r>
        <w:t xml:space="preserve">Kandidati </w:t>
      </w:r>
      <w:r w:rsidR="00B820F0">
        <w:t xml:space="preserve">boste z rezultati mature seznanjeni </w:t>
      </w:r>
      <w:r w:rsidR="00DC3CF5" w:rsidRPr="005D1D2F">
        <w:rPr>
          <w:b/>
          <w:u w:val="single"/>
        </w:rPr>
        <w:t xml:space="preserve">v </w:t>
      </w:r>
      <w:r w:rsidR="005D1D2F" w:rsidRPr="005D1D2F">
        <w:rPr>
          <w:b/>
          <w:u w:val="single"/>
        </w:rPr>
        <w:t>četrtek</w:t>
      </w:r>
      <w:r w:rsidR="00DC3CF5" w:rsidRPr="005D1D2F">
        <w:rPr>
          <w:b/>
          <w:bCs/>
          <w:u w:val="single"/>
        </w:rPr>
        <w:t xml:space="preserve">, </w:t>
      </w:r>
      <w:r w:rsidR="005D1D2F" w:rsidRPr="005D1D2F">
        <w:rPr>
          <w:b/>
          <w:bCs/>
          <w:u w:val="single"/>
        </w:rPr>
        <w:t>9</w:t>
      </w:r>
      <w:r w:rsidR="00DC3CF5" w:rsidRPr="006F387F">
        <w:rPr>
          <w:b/>
          <w:bCs/>
          <w:u w:val="single"/>
        </w:rPr>
        <w:t xml:space="preserve">. </w:t>
      </w:r>
      <w:r w:rsidR="005D1D2F">
        <w:rPr>
          <w:b/>
          <w:bCs/>
          <w:u w:val="single"/>
        </w:rPr>
        <w:t>septembra</w:t>
      </w:r>
      <w:r w:rsidR="005D1D2F">
        <w:t>.</w:t>
      </w:r>
      <w:r w:rsidR="004F3A2B">
        <w:t xml:space="preserve"> Seznanitev z ocenami je možna samo osebno. </w:t>
      </w:r>
      <w:r w:rsidR="00B820F0">
        <w:t xml:space="preserve"> </w:t>
      </w:r>
    </w:p>
    <w:p w14:paraId="33A0C64C" w14:textId="77777777" w:rsidR="00E01A99" w:rsidRDefault="00E01A99" w:rsidP="00B820F0"/>
    <w:sectPr w:rsidR="00E0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7B76"/>
    <w:multiLevelType w:val="hybridMultilevel"/>
    <w:tmpl w:val="58181626"/>
    <w:lvl w:ilvl="0" w:tplc="ED92BC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311"/>
    <w:multiLevelType w:val="hybridMultilevel"/>
    <w:tmpl w:val="FC26D5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847DF"/>
    <w:multiLevelType w:val="hybridMultilevel"/>
    <w:tmpl w:val="FF6EBF0C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20E01"/>
    <w:multiLevelType w:val="hybridMultilevel"/>
    <w:tmpl w:val="C766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20B"/>
    <w:multiLevelType w:val="hybridMultilevel"/>
    <w:tmpl w:val="33FCDA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E553E"/>
    <w:multiLevelType w:val="hybridMultilevel"/>
    <w:tmpl w:val="EEB2DCD8"/>
    <w:lvl w:ilvl="0" w:tplc="ED92BC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C09"/>
    <w:multiLevelType w:val="hybridMultilevel"/>
    <w:tmpl w:val="DC30C91C"/>
    <w:lvl w:ilvl="0" w:tplc="ED92BC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65E86"/>
    <w:multiLevelType w:val="hybridMultilevel"/>
    <w:tmpl w:val="0854B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C1C1C"/>
    <w:multiLevelType w:val="hybridMultilevel"/>
    <w:tmpl w:val="263C53B4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2E0E3B"/>
    <w:multiLevelType w:val="hybridMultilevel"/>
    <w:tmpl w:val="8F4CE3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5"/>
    <w:rsid w:val="0001252A"/>
    <w:rsid w:val="000D56FD"/>
    <w:rsid w:val="000F649B"/>
    <w:rsid w:val="00100712"/>
    <w:rsid w:val="001021F3"/>
    <w:rsid w:val="0015563A"/>
    <w:rsid w:val="001800D4"/>
    <w:rsid w:val="001853A4"/>
    <w:rsid w:val="0019120C"/>
    <w:rsid w:val="001A45CD"/>
    <w:rsid w:val="001B6057"/>
    <w:rsid w:val="001C4885"/>
    <w:rsid w:val="001D1AA0"/>
    <w:rsid w:val="001F48D6"/>
    <w:rsid w:val="00221E43"/>
    <w:rsid w:val="002C7ADD"/>
    <w:rsid w:val="00302165"/>
    <w:rsid w:val="0030504C"/>
    <w:rsid w:val="0030728B"/>
    <w:rsid w:val="0036340C"/>
    <w:rsid w:val="003845CC"/>
    <w:rsid w:val="003B15C3"/>
    <w:rsid w:val="003B34D2"/>
    <w:rsid w:val="004166ED"/>
    <w:rsid w:val="0043541C"/>
    <w:rsid w:val="00441E69"/>
    <w:rsid w:val="00481024"/>
    <w:rsid w:val="00492238"/>
    <w:rsid w:val="004930DA"/>
    <w:rsid w:val="004A2B0D"/>
    <w:rsid w:val="004B4794"/>
    <w:rsid w:val="004F3A2B"/>
    <w:rsid w:val="00505E42"/>
    <w:rsid w:val="005A554C"/>
    <w:rsid w:val="005B0EF0"/>
    <w:rsid w:val="005B1722"/>
    <w:rsid w:val="005C444C"/>
    <w:rsid w:val="005D1D2F"/>
    <w:rsid w:val="005E034D"/>
    <w:rsid w:val="00636291"/>
    <w:rsid w:val="00641267"/>
    <w:rsid w:val="00677193"/>
    <w:rsid w:val="00684CDF"/>
    <w:rsid w:val="006B76EF"/>
    <w:rsid w:val="006C4B98"/>
    <w:rsid w:val="006E301F"/>
    <w:rsid w:val="006E62BC"/>
    <w:rsid w:val="006F387F"/>
    <w:rsid w:val="007333B8"/>
    <w:rsid w:val="00745B49"/>
    <w:rsid w:val="00771F0D"/>
    <w:rsid w:val="007830ED"/>
    <w:rsid w:val="007A0098"/>
    <w:rsid w:val="007A3876"/>
    <w:rsid w:val="00801C5C"/>
    <w:rsid w:val="00803A04"/>
    <w:rsid w:val="008132CB"/>
    <w:rsid w:val="00815417"/>
    <w:rsid w:val="00837878"/>
    <w:rsid w:val="008463CF"/>
    <w:rsid w:val="008A1DD1"/>
    <w:rsid w:val="008B5125"/>
    <w:rsid w:val="008F1E77"/>
    <w:rsid w:val="0095096E"/>
    <w:rsid w:val="00962792"/>
    <w:rsid w:val="00963A5B"/>
    <w:rsid w:val="00985E8F"/>
    <w:rsid w:val="009B01A6"/>
    <w:rsid w:val="00A07511"/>
    <w:rsid w:val="00A205A8"/>
    <w:rsid w:val="00A31D54"/>
    <w:rsid w:val="00A4574F"/>
    <w:rsid w:val="00A459E1"/>
    <w:rsid w:val="00A67982"/>
    <w:rsid w:val="00A91D4E"/>
    <w:rsid w:val="00A97C4E"/>
    <w:rsid w:val="00AA45F1"/>
    <w:rsid w:val="00AD77A6"/>
    <w:rsid w:val="00AF1252"/>
    <w:rsid w:val="00AF5D5D"/>
    <w:rsid w:val="00B472CB"/>
    <w:rsid w:val="00B820F0"/>
    <w:rsid w:val="00B875B9"/>
    <w:rsid w:val="00BA02CA"/>
    <w:rsid w:val="00BB3C1D"/>
    <w:rsid w:val="00BD6135"/>
    <w:rsid w:val="00BD7365"/>
    <w:rsid w:val="00BF1EB3"/>
    <w:rsid w:val="00C11842"/>
    <w:rsid w:val="00C31288"/>
    <w:rsid w:val="00C33AF7"/>
    <w:rsid w:val="00C46095"/>
    <w:rsid w:val="00CB6863"/>
    <w:rsid w:val="00CC3B1A"/>
    <w:rsid w:val="00D27E97"/>
    <w:rsid w:val="00D7003A"/>
    <w:rsid w:val="00D972BF"/>
    <w:rsid w:val="00DA2930"/>
    <w:rsid w:val="00DA4A71"/>
    <w:rsid w:val="00DC3CF5"/>
    <w:rsid w:val="00DE584C"/>
    <w:rsid w:val="00E01A99"/>
    <w:rsid w:val="00E07BBF"/>
    <w:rsid w:val="00E6328D"/>
    <w:rsid w:val="00E950CA"/>
    <w:rsid w:val="00E9518B"/>
    <w:rsid w:val="00EC5D55"/>
    <w:rsid w:val="00ED412E"/>
    <w:rsid w:val="00F251D9"/>
    <w:rsid w:val="00F2624F"/>
    <w:rsid w:val="00F35231"/>
    <w:rsid w:val="00F43A33"/>
    <w:rsid w:val="00F46927"/>
    <w:rsid w:val="00F631F6"/>
    <w:rsid w:val="00FB6C9A"/>
    <w:rsid w:val="00FC618B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EB5A"/>
  <w15:chartTrackingRefBased/>
  <w15:docId w15:val="{71D901DE-63F9-4204-AE18-2E1A1DB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5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35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4354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435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43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F48D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F48D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B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a.kapitler@hvu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35448A-4648-4348-AF3B-0508A3B4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bogdana.kapitler@hvu.si</dc:creator>
  <cp:keywords/>
  <dc:description/>
  <cp:lastModifiedBy>Bogdana Kapitler</cp:lastModifiedBy>
  <cp:revision>4</cp:revision>
  <cp:lastPrinted>2021-05-17T06:14:00Z</cp:lastPrinted>
  <dcterms:created xsi:type="dcterms:W3CDTF">2021-08-17T09:09:00Z</dcterms:created>
  <dcterms:modified xsi:type="dcterms:W3CDTF">2021-08-17T09:14:00Z</dcterms:modified>
</cp:coreProperties>
</file>